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608" w:rsidRDefault="00ED48E6" w:rsidP="008166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</w:t>
      </w:r>
      <w:r w:rsidR="00816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6.2020г. - Часовников - Гр.№15</w:t>
      </w:r>
      <w:bookmarkStart w:id="0" w:name="_GoBack"/>
      <w:bookmarkEnd w:id="0"/>
      <w:r w:rsidR="00816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</w:t>
      </w:r>
      <w:r w:rsidR="00816608" w:rsidRPr="00816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16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ОБЖ - 39</w:t>
      </w:r>
    </w:p>
    <w:p w:rsidR="00816608" w:rsidRDefault="00816608" w:rsidP="008166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6608" w:rsidRDefault="00816608" w:rsidP="008166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Добрый день!</w:t>
      </w:r>
    </w:p>
    <w:p w:rsidR="00816608" w:rsidRDefault="00816608" w:rsidP="008166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6608" w:rsidRDefault="00816608" w:rsidP="008166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Призыв на военную службу</w:t>
      </w:r>
    </w:p>
    <w:p w:rsidR="00816608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6608" w:rsidRDefault="00816608" w:rsidP="008166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F5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занятия: Дать понятие обучающимся о призыве граждан на военную службу</w:t>
      </w:r>
    </w:p>
    <w:p w:rsidR="00816608" w:rsidRPr="00816608" w:rsidRDefault="00816608" w:rsidP="008166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</w:t>
      </w:r>
      <w:r w:rsidRPr="006F5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занятия: 45 минут</w:t>
      </w:r>
    </w:p>
    <w:p w:rsidR="00816608" w:rsidRPr="006F577A" w:rsidRDefault="00816608" w:rsidP="0081660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призыва на военную службу граждан Российской Федерации также определен Федеральным законом «О воин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обязанности и военной службе» и иными нормативны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правовыми актами.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 на военную службу организует военный комисса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риат соответствующей территории при содействии местной администрации. Нормы призыва устанавливаются Министер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ством обороны РФ для каждого субъекта Российской Феде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рации и муниципального образования, имеющего статус му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ниципального района, городского округа или внутригород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территории города федерального значения.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 на военную службу осуществляет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призывная ко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миссия,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создаваемая в каждом муниципальном образовании указанного статуса решением высшего должностного лица субъекта Российской Федерации (руководителя высшего ис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полнительного органа государственной власти субъекта Рос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сийской Федерации) по представлению военного комиссара соответствующего субъекта.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деятельности призывной комиссии выделяются и оборудуются территории и помещения, осна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щенные всем необходимым для медицинского освидетель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ствования, а также оборудованием и материально-техниче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скими средствами, требующимися для проведения меропри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ятий по профессиональному психологическому отбору при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зывников.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задач по проведению призыва на во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енную службу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военный комиссар:</w:t>
      </w:r>
    </w:p>
    <w:p w:rsidR="00816608" w:rsidRPr="006F577A" w:rsidRDefault="00816608" w:rsidP="00816608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и согласовывает с главой местной админи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страции план проведения призыва на военную службу;</w:t>
      </w:r>
    </w:p>
    <w:p w:rsidR="00816608" w:rsidRPr="006F577A" w:rsidRDefault="00816608" w:rsidP="00816608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необходимую помощь организациям в выпол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нении установленных законодательством Российской Федерации мероприятий, связанных с подготовкой и проведением призыва на военную службу;</w:t>
      </w:r>
    </w:p>
    <w:p w:rsidR="00816608" w:rsidRPr="006F577A" w:rsidRDefault="00816608" w:rsidP="00816608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заявки руководителям медицинских ор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ганизаций на выделение требуемых врачей-специалистов и среднего медицинского персонала; заявки на выделе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технических работников и предоставление средств связи, транспортных и других материальных средств, необходимых для подготовки и проведения мероприя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тий, связанных с призывом на военную службу, пода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ются в орган местного самоуправления;</w:t>
      </w:r>
    </w:p>
    <w:p w:rsidR="00816608" w:rsidRPr="006F577A" w:rsidRDefault="00816608" w:rsidP="00816608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участвует совместно с представителями медицинских организаций в контроле за медицинским освидетель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ствованием призывников и прохождением ими меди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цинского обследования;</w:t>
      </w:r>
    </w:p>
    <w:p w:rsidR="00816608" w:rsidRPr="006F577A" w:rsidRDefault="00816608" w:rsidP="00816608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в призывную комиссию предварительное пред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ложение о направлении призывника в определенный вид и род войск Вооруженных сил Российской Федера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ции, в другие войска, воинские формирования и орга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ны, или о необходимости освобождения его от призыва на военную службу, или о предоставлении ему отсроч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от призыва на военную службу;</w:t>
      </w:r>
    </w:p>
    <w:p w:rsidR="00816608" w:rsidRPr="006F577A" w:rsidRDefault="00816608" w:rsidP="00816608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при содействии органа местного самоуправ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ления и должностных лиц организаций проведение ме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роприятий по военно-профессиональной ориентации граждан, подлежащих призыву на военную службу;</w:t>
      </w:r>
    </w:p>
    <w:p w:rsidR="00816608" w:rsidRPr="006F577A" w:rsidRDefault="00816608" w:rsidP="00816608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работу по разъяснению населению законода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тельных и иных нормативных правовых актов по вопро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сам исполнения воинской обязанности;</w:t>
      </w:r>
    </w:p>
    <w:p w:rsidR="00816608" w:rsidRPr="006F577A" w:rsidRDefault="00816608" w:rsidP="00816608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учет призывников, уклоняющихся от при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зыва на военную службу; в случае необходимости на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правляет в органы внутренних дел материалы на этих призывников;</w:t>
      </w:r>
    </w:p>
    <w:p w:rsidR="00816608" w:rsidRPr="006F577A" w:rsidRDefault="00816608" w:rsidP="00816608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отбор и своевременную подготовку мате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риалов для проведения проверок органами Федеральной службы безопасности граждан, подлежащих призыву на военную службу, для исполнения специальных обя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занностей военной службы;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членов призывной комиссии нормативны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правовыми актами и иной документацией, необхо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димой для проведения призыва на военную службу.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своей компетенции военный комиссар может выполнять и иные задачи по вопросам призыва на военную службу.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Оповещение призывников о явке на медицинское освиде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тельствование, заседание призывной комиссии или об отправ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в воинскую часть для прохождения военной службы осу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ществляется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повестками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военного комиссариата.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Вручение повесток производится под расписку работника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военного комиссариата либо руководителями или други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должностными лицами по месту работы (учебы) призыв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ника, как правило, не позднее чем за три дня до срока, ука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занного в повестке.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принятия решения о создании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призывной комиссии 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председатель — глава местной администрации или иной представитель местной администрации — совместно с воен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комиссаром составляет график работы, на основании ко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торого в военном комиссариате разрабатываются именные списки призывников по дням их явки на заседание призыв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комиссии.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Явка призывников, проживающих за пределами населен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пунктов, в которых создаются призывные комиссии, обычно проводится в организованном порядке в сопровожде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представителей организаций.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явкой призывников осуществляет председа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 призывной комиссии; он же принимает меры по уста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новлению причин неявки отсутствующих лиц.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уклонения от призыва на военную службу при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зывная комиссия или военный комиссар направляет соответ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ствующие материалы прокурору по месту жительства при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зывника для решения вопроса о привлечении его к ответ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ственности в соответствии с законодательством Российской Федерации.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Розыск граждан, уклоняющихся от исполнения воинской обязанности, а также их привод в военный комиссариат осу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ществляются органами внутренних дел в порядке, установ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ленном законодательством.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Призывная комиссия принимает решение в отношении призывника только после определения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категории годности к военной службе.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случае невозможности дать медицинское заключение о годности призывника на месте призывник по решению призывной комиссии или военного комиссара на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правляется на амбулаторное или стационарное медицинское обследование в медицинское учреждение, после которого ему назначается явка на повторное медицинское освидетельство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вание в военкомате и заседание призывной комиссии с уче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том предполагаемого срока </w:t>
      </w:r>
      <w:proofErr w:type="gramStart"/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завершения</w:t>
      </w:r>
      <w:proofErr w:type="gramEnd"/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указанного обследо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предназначении призывника для службы в опре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деленном виде, роде войск Вооруженных сил Российской Фе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дерации, других войсках, воинских формированиях и орга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нах принимается призывной комиссией большинством голо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 на основе результатов медицинского освидетельствования, данных профессионального психологического отбора, образо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вательной и специальной (профессиональной) подготовки; при этом учитываются предложения военного комиссара, ка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сающиеся предназначения призывника. В расчет принима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также потребность в накоплении военных специалистов в запасе для комплектования войск по мобилизационному плану.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призывной комиссии в отношении каждого при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зывника в тот же день заносится в протокол заседания ко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миссии, подписываемый председателем призывной комиссии и ее членами. Это решение заносится в Удостоверение граж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данина, подлежащего призыву на военную службу, и учет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карту призывника.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Призывнику, в отношении которого принято решение о призыве на военную службу, вручается повестка о явке в на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значенный срок в военный комиссариат для отправки к ме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 прохождения военной службы.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оснований, предусмотренных Федеральным законом «О воинской обязанности и военной службе» и иными нормативными правовыми актами Российской Фе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дерации, призывная комиссия выносит решение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об осво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бождении призывника от призыва на военную службу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о предоставлении ему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отсрочки от призыва на военную службу.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Такое решение выносится на основании докумен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тов, представленных призывником в призывную комиссию, 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один раз при первоначальном рассмотрении данного во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проса.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наличием у призывника оснований для осво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бождения от призыва или для отсрочки от призыва возлага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на военного комиссара, а за прохождением призывником назначенного ему медицинского обследования, лечения и по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вторного 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медицинского освидетельствования — на военный комиссариат и соответствующие медицинские организации.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Призывник, у которого утрачены основания для освобож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дения от призыва на военную службу или истекли сроки пре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доставленной ему отсрочки от призыва, подлежит призыву на общих основаниях.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актов, ранее предоставлявших отсрочки некото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рым категориям граждан, но утративших силу в связи с со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кращением срока призыва с 1 января 2008 г. до одного года, приводится в Указе Президента РФ от 6 февраля 2008 г. № 38 «Вопросы предоставления гражданам Российской Федерации отсрочки от призыва на военную службу».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Призывник, не прошедший военную службу в связи с пре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доставлением ему отсрочки от призыва или не призванный на военную службу по каким-либо другим причинам, по до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стижении возраста 27 лет в установленном порядке снимает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ся; с воинского учета граждан, подлежащих призыву на во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енную службу и не пребывающих в запасе.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отмене решения о призыве на военную службу (такие решения могут приниматься как призывными комиссиями, так и судебными органами), в Удостоверении гражданина, подлежащего призыву на военную службу, делается соответ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ствующая запись, которая заверяется подписью военного ко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миссара (заместителя председателя призывной комиссии) и печатью военного комиссариата. Аналогичная запись дела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в учетной карте призывника.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методического руководства нижесто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ящими призывными комиссиями, контроля за их деятель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ностью и выполнения иных задач, определенных Федераль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законом «О воинской обязанности и военной службе», решением высшего должностного лица субъекта Российской Федерации создается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призывная комиссия субъекта Россий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ской Федерации.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завершении призыва призывная комиссия подводит его итог.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организованной отправки граждан, призванных на военную службу, к месту прохождения во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енной службы, формирования воинских эшелонов (команд) и передачи призванных в армию представителям воинских частей по согласованию с органом исполнительной власти субъекта Российской Федерации выделяются и оборудуются территории и помещения, оснащенные всем необходимым для медицинского осмотра и контрольного медицинского освидетельствования, а также для проведения дополнитель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мероприятий по профессиональному психологическому отбору призывников (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сборный пункт).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работы сборного пункта военным комис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сариатом субъекта Российской Федерации при содействии ор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гана исполнительной власти создается временный штат администрации сборного пункта под руководством начальника сбор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пункта. Начальник сборного пункта подчиняется замести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телю военного комиссара субъекта Российской Федерации.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Явка призывников в военный комиссариат для последую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щей отправки на сборный пункт назначается, исходя из уста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новленного срока прибытия их на сборный пункт. 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этом учитывается время, необходимое в последующем для обеспе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чения призывников вещевым имуществом, ознакомления с ними представителей воинских частей и формирования воинских эшелонов (команд). Призывники обязаны прибыть в военный комиссариат в исправной одежде и обуви по сезону.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сборный пункт призывники направляются в организо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ванном порядке в сопровождении представителей военных комиссариатов и организаций.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законом на сборном пункте призывники обеспечиваются вещевым имуществом по нормам, установлен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Правительством Российской Федерации, для военнослу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жащих, проходящих военную службу по призыву, и в поряд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ке, определяемом Министерством обороны РФ. </w:t>
      </w:r>
      <w:proofErr w:type="gramStart"/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proofErr w:type="gramEnd"/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хождения на сборном пункте они обеспечиваются питанием по нормам, установленным Правительством РФ, для военно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служащих, проходящих военную службу по призыву, и в по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рядке, определяемом Министерством обороны РФ.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сборном пункте разрешается иметь резерв призывников (до трех процентов от числа отправляемых в воинских эшело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нах или командах), который используется при необходимости для пополнения воинских эшелонов (команд) в случае заболе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 отдельных призывников или невозможности их отправ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по другим причинам. Призывников, находящихся в резер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ве, возвращать в военные комиссариаты запрещается. До убытия граждан, призванных на военную службу, со сборного пункта к месту прохождения военной службы при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казом военного комиссара субъекта Российской Федерации им присваивается воинское звание рядового. О присвоении воин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ского звания и о дате убытия со сборного пункта в документах персонального учета этих граждан (военном билете и учетно- послужной карточке) делаются соответствующие записи. Все записи заверяются подписью военного комиссара субъекта РФ (его заместителя) и печатью военного комиссариата.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дела призывников с оформленными в установлен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порядке выписками из решений призывной комиссии субъекта Российской Федерации не позднее пятидневного срока с даты принятия этих решений возвращаются в воен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комиссариаты.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регулирует также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порядок призыва на военную службу граждан Российской Федерации, зачисленных в за</w:t>
      </w: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пас с присвоением воинского звания офицера.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военную службу офицеров запаса призывает военный комиссар на основании выписок из приказов министра обороны РФ по личному составу.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 на военную службу офицеров запаса непосред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 после окончания государственных, муниципальных или имеющих государственную аккредитацию по соответ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ствующим направлениям подготовки (специальностям) него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сударственных образовательных учреждений высшего про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фессионального образования организует военный комиссари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ат и осуществляет военный комиссар по месту расположения образовательного учреждения.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Нормы призыва на военную службу устанавливаются ука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зами Президента РФ и доводятся Министерством обороны до военного комиссара через управления соответствующих во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енных округов.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 на военную службу офицеров запаса включает: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явку на медицинское освидетельствование и к военному комиссару для принятия решения о призыве на воен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службу;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явку в военный комиссариат и получение предписания для убытия к месту прохождения военной службы.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Офицеру запаса, в отношении которого принято решение о призыве на военную службу, вручается повестка о явке к военному комиссару в целях получения предписания для убытия к месту прохождения военной службы.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оснований, предусмотренных Федеральным законом «О воинской обязанности и военной службе» и ины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нормативными правовыми актами, военный комиссар выносит решение об освобождении офицера запаса от при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зыва на военную службу или о предоставлении ему отсроч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от призыва на военную службу. Такое решение выносится на основании документов, представленных офицером за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паса военному комиссару, один раз в год. Офицер запаса так же может быть освобожден от исполнения воинской обя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занности.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Офицеру запаса, призванному на военную службу, в воен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комиссариате вручаются два экземпляра предписания об убытии к месту прохождения военной службы, получив ко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торые он самостоятельно убывает к месту ее прохождения.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прибытии офицера в часть командир части делает на втором экземпляре предписания, выданного военным комиссаром, отметку о дате прибытия, заверяет предписание своей подписью и печатью воинской части и в трехдневный срок возвращает его в военный комиссариат.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откомандирования офицера к месту прохождения поенной службы его личное дело в трехдневный срок высы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пается военным комиссариатом в воинскую часть, в которую он направлен.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самоконтроля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Какой основной закон определяет правовую основу призыва на военную службу?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Каков общий порядок призыва на военную службу граждан Российской Федерации, не пребывающих в запасе?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Какова роль военного комиссариата в организации призыва на военную службу?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организуется работа призывной комиссии?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Для какой цели осуществляется медицинское освидетельство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вание призывников?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Что должны знать призывники о прибытии на сборный пункт?</w:t>
      </w:r>
    </w:p>
    <w:p w:rsidR="00816608" w:rsidRPr="006F577A" w:rsidRDefault="00816608" w:rsidP="0081660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6.Укажите особенность порядка призыва на военную службу граждан Российской Федерации, зачисленных в запас с при</w:t>
      </w:r>
      <w:r w:rsidRPr="006F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своением воинского звания офицера.</w:t>
      </w:r>
    </w:p>
    <w:p w:rsidR="00816608" w:rsidRDefault="00816608" w:rsidP="008166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16608" w:rsidRDefault="00816608" w:rsidP="008166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16608" w:rsidRDefault="00816608" w:rsidP="008166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16608" w:rsidRDefault="00816608" w:rsidP="008166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Домашнее задание </w:t>
      </w:r>
    </w:p>
    <w:p w:rsidR="00816608" w:rsidRPr="006F577A" w:rsidRDefault="00816608" w:rsidP="00816608">
      <w:pPr>
        <w:pStyle w:val="ab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F577A">
        <w:rPr>
          <w:rFonts w:ascii="Times New Roman" w:hAnsi="Times New Roman" w:cs="Times New Roman"/>
          <w:sz w:val="28"/>
          <w:szCs w:val="28"/>
        </w:rPr>
        <w:t>Составить конспект</w:t>
      </w:r>
    </w:p>
    <w:p w:rsidR="00816608" w:rsidRPr="006F577A" w:rsidRDefault="00816608" w:rsidP="00816608">
      <w:pPr>
        <w:pStyle w:val="ab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7A">
        <w:rPr>
          <w:rFonts w:ascii="Times New Roman" w:hAnsi="Times New Roman" w:cs="Times New Roman"/>
          <w:sz w:val="28"/>
          <w:szCs w:val="28"/>
        </w:rPr>
        <w:t xml:space="preserve">Ответить на </w:t>
      </w:r>
      <w:r w:rsidRPr="006F57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вопросы самоконтроля</w:t>
      </w:r>
    </w:p>
    <w:p w:rsidR="00816608" w:rsidRPr="006F577A" w:rsidRDefault="00816608" w:rsidP="008166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16608" w:rsidRPr="00606679" w:rsidRDefault="00816608" w:rsidP="0081660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35937662"/>
      <w:bookmarkStart w:id="2" w:name="_Hlk36025919"/>
      <w:r>
        <w:rPr>
          <w:rFonts w:ascii="Times New Roman" w:hAnsi="Times New Roman" w:cs="Times New Roman"/>
          <w:sz w:val="28"/>
          <w:szCs w:val="28"/>
        </w:rPr>
        <w:t>Жду ваши ответы:</w:t>
      </w:r>
    </w:p>
    <w:p w:rsidR="00816608" w:rsidRDefault="00816608" w:rsidP="0081660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6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«В Контакте»: Часовников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16608" w:rsidRPr="00F709E3" w:rsidRDefault="00816608" w:rsidP="0081660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606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chasovnikov</w:t>
      </w:r>
      <w:proofErr w:type="spellEnd"/>
      <w:r w:rsidRPr="00606679">
        <w:rPr>
          <w:rFonts w:ascii="Times New Roman" w:hAnsi="Times New Roman" w:cs="Times New Roman"/>
          <w:sz w:val="28"/>
          <w:szCs w:val="28"/>
        </w:rPr>
        <w:t>1963@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667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bookmarkEnd w:id="2"/>
    </w:p>
    <w:p w:rsidR="00816608" w:rsidRDefault="00816608" w:rsidP="008166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0378" w:rsidRDefault="00740378"/>
    <w:sectPr w:rsidR="00740378" w:rsidSect="006F57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1F4C"/>
    <w:multiLevelType w:val="multilevel"/>
    <w:tmpl w:val="D41C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5106E0"/>
    <w:multiLevelType w:val="hybridMultilevel"/>
    <w:tmpl w:val="BB5C3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D5"/>
    <w:rsid w:val="005905C5"/>
    <w:rsid w:val="00740378"/>
    <w:rsid w:val="00816608"/>
    <w:rsid w:val="00BA249D"/>
    <w:rsid w:val="00C534D5"/>
    <w:rsid w:val="00ED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8F781-E720-4A5B-B6AA-54431EAB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608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2366</Words>
  <Characters>13491</Characters>
  <Application>Microsoft Office Word</Application>
  <DocSecurity>0</DocSecurity>
  <Lines>112</Lines>
  <Paragraphs>31</Paragraphs>
  <ScaleCrop>false</ScaleCrop>
  <Company/>
  <LinksUpToDate>false</LinksUpToDate>
  <CharactersWithSpaces>15826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</cp:revision>
  <dcterms:created xsi:type="dcterms:W3CDTF">2020-04-17T10:57:00Z</dcterms:created>
  <dcterms:modified xsi:type="dcterms:W3CDTF">2020-05-28T12:14:00Z</dcterms:modified>
</cp:coreProperties>
</file>